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71" w:rsidRDefault="00770171" w:rsidP="00E444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06B2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ПРОГРАМОВІ ВИМОГИ </w:t>
      </w:r>
      <w:r w:rsidR="00C24F58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E444DB">
        <w:rPr>
          <w:rFonts w:ascii="Times New Roman" w:eastAsia="Calibri" w:hAnsi="Times New Roman" w:cs="Times New Roman"/>
          <w:b/>
          <w:sz w:val="28"/>
          <w:szCs w:val="28"/>
        </w:rPr>
        <w:t>ЕКЗАМЕНУ</w:t>
      </w:r>
    </w:p>
    <w:p w:rsidR="00E444DB" w:rsidRDefault="00E444DB" w:rsidP="00E444D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СТУДЕНТІВ СПЕЦІАЛЬНОСТІ </w:t>
      </w:r>
    </w:p>
    <w:p w:rsidR="00770171" w:rsidRPr="00770171" w:rsidRDefault="00770171" w:rsidP="00E444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770171">
        <w:rPr>
          <w:rFonts w:ascii="Times New Roman" w:eastAsia="Calibri" w:hAnsi="Times New Roman" w:cs="Times New Roman"/>
          <w:b/>
          <w:sz w:val="28"/>
          <w:szCs w:val="28"/>
          <w:lang w:val="ru-RU"/>
        </w:rPr>
        <w:t>“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ПОРІВНЯЛЬНА СТИЛ</w:t>
      </w: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СТИКА</w:t>
      </w:r>
      <w:r w:rsidRPr="00770171">
        <w:rPr>
          <w:rFonts w:ascii="Times New Roman" w:eastAsia="Calibri" w:hAnsi="Times New Roman" w:cs="Times New Roman"/>
          <w:b/>
          <w:sz w:val="28"/>
          <w:szCs w:val="28"/>
          <w:lang w:val="ru-RU"/>
        </w:rPr>
        <w:t>”</w:t>
      </w:r>
    </w:p>
    <w:p w:rsidR="00770171" w:rsidRDefault="00770171" w:rsidP="00E444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B2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A06B2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770171" w:rsidRDefault="00770171" w:rsidP="00E444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A06B2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770171" w:rsidRDefault="00770171" w:rsidP="00E444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Тематичний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дисципл</w:t>
      </w:r>
      <w:r>
        <w:rPr>
          <w:rFonts w:ascii="Times New Roman" w:hAnsi="Times New Roman" w:cs="Times New Roman"/>
          <w:b/>
          <w:sz w:val="28"/>
          <w:szCs w:val="28"/>
        </w:rPr>
        <w:t>іни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E2FA8" w:rsidRPr="000E2FA8" w:rsidRDefault="00E444DB" w:rsidP="00E07870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A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="00E07870" w:rsidRPr="00E07870">
        <w:rPr>
          <w:rFonts w:ascii="Times New Roman" w:hAnsi="Times New Roman" w:cs="Times New Roman"/>
          <w:sz w:val="28"/>
          <w:szCs w:val="28"/>
          <w:lang w:val="ru-RU"/>
        </w:rPr>
        <w:t>Стилістика</w:t>
      </w:r>
      <w:proofErr w:type="spellEnd"/>
      <w:r w:rsidR="00E07870" w:rsidRPr="00E0787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E07870" w:rsidRPr="00E07870">
        <w:rPr>
          <w:rFonts w:ascii="Times New Roman" w:hAnsi="Times New Roman" w:cs="Times New Roman"/>
          <w:sz w:val="28"/>
          <w:szCs w:val="28"/>
          <w:lang w:val="ru-RU"/>
        </w:rPr>
        <w:t>контекстізагальної</w:t>
      </w:r>
      <w:proofErr w:type="spellEnd"/>
      <w:r w:rsidR="00E07870" w:rsidRPr="00E07870">
        <w:rPr>
          <w:rFonts w:ascii="Times New Roman" w:hAnsi="Times New Roman" w:cs="Times New Roman"/>
          <w:sz w:val="28"/>
          <w:szCs w:val="28"/>
          <w:lang w:val="ru-RU"/>
        </w:rPr>
        <w:t xml:space="preserve"> науки про </w:t>
      </w:r>
      <w:proofErr w:type="spellStart"/>
      <w:r w:rsidR="00E07870" w:rsidRPr="00E07870">
        <w:rPr>
          <w:rFonts w:ascii="Times New Roman" w:hAnsi="Times New Roman" w:cs="Times New Roman"/>
          <w:sz w:val="28"/>
          <w:szCs w:val="28"/>
          <w:lang w:val="ru-RU"/>
        </w:rPr>
        <w:t>мову</w:t>
      </w:r>
      <w:proofErr w:type="spellEnd"/>
      <w:r w:rsidR="00E07870" w:rsidRPr="00E0787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94CD4" w:rsidRPr="000E2FA8">
        <w:rPr>
          <w:rFonts w:ascii="Times New Roman" w:hAnsi="Times New Roman" w:cs="Times New Roman"/>
          <w:sz w:val="28"/>
          <w:szCs w:val="28"/>
        </w:rPr>
        <w:t xml:space="preserve">Визначення </w:t>
      </w:r>
      <w:proofErr w:type="spellStart"/>
      <w:r w:rsidR="00994CD4" w:rsidRPr="000E2FA8">
        <w:rPr>
          <w:rFonts w:ascii="Times New Roman" w:hAnsi="Times New Roman" w:cs="Times New Roman"/>
          <w:sz w:val="28"/>
          <w:szCs w:val="28"/>
          <w:lang w:val="ru-RU"/>
        </w:rPr>
        <w:t>стилістик</w:t>
      </w:r>
      <w:proofErr w:type="spellEnd"/>
      <w:r w:rsidR="00994CD4" w:rsidRPr="000E2FA8">
        <w:rPr>
          <w:rFonts w:ascii="Times New Roman" w:hAnsi="Times New Roman" w:cs="Times New Roman"/>
          <w:sz w:val="28"/>
          <w:szCs w:val="28"/>
        </w:rPr>
        <w:t xml:space="preserve">и, предмет, основні завдання. </w:t>
      </w:r>
    </w:p>
    <w:p w:rsidR="00994CD4" w:rsidRPr="000E2FA8" w:rsidRDefault="000E2FA8" w:rsidP="00994CD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FA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94CD4" w:rsidRPr="000E2FA8">
        <w:rPr>
          <w:rFonts w:ascii="Times New Roman" w:hAnsi="Times New Roman" w:cs="Times New Roman"/>
          <w:sz w:val="28"/>
          <w:szCs w:val="28"/>
          <w:lang w:val="ru-RU"/>
        </w:rPr>
        <w:t>Поняттяфункціональн</w:t>
      </w:r>
      <w:r w:rsidR="00994CD4" w:rsidRPr="000E2FA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94CD4" w:rsidRPr="000E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CD4" w:rsidRPr="000E2FA8">
        <w:rPr>
          <w:rFonts w:ascii="Times New Roman" w:hAnsi="Times New Roman" w:cs="Times New Roman"/>
          <w:sz w:val="28"/>
          <w:szCs w:val="28"/>
          <w:lang w:val="ru-RU"/>
        </w:rPr>
        <w:t>стил</w:t>
      </w:r>
      <w:proofErr w:type="spellEnd"/>
      <w:r w:rsidR="00994CD4" w:rsidRPr="000E2FA8">
        <w:rPr>
          <w:rFonts w:ascii="Times New Roman" w:hAnsi="Times New Roman" w:cs="Times New Roman"/>
          <w:sz w:val="28"/>
          <w:szCs w:val="28"/>
        </w:rPr>
        <w:t>ю</w:t>
      </w:r>
      <w:r w:rsidR="00994CD4" w:rsidRPr="000E2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94CD4" w:rsidRPr="000E2FA8">
        <w:rPr>
          <w:rFonts w:ascii="Times New Roman" w:hAnsi="Times New Roman" w:cs="Times New Roman"/>
          <w:sz w:val="28"/>
          <w:szCs w:val="28"/>
        </w:rPr>
        <w:t xml:space="preserve">види функціональних стилів, особливості застосування </w:t>
      </w:r>
      <w:proofErr w:type="spellStart"/>
      <w:r w:rsidR="00994CD4" w:rsidRPr="000E2FA8">
        <w:rPr>
          <w:rFonts w:ascii="Times New Roman" w:hAnsi="Times New Roman" w:cs="Times New Roman"/>
          <w:sz w:val="28"/>
          <w:szCs w:val="28"/>
        </w:rPr>
        <w:t>вокабуляру</w:t>
      </w:r>
      <w:proofErr w:type="spellEnd"/>
      <w:r w:rsidR="00994CD4" w:rsidRPr="000E2FA8">
        <w:rPr>
          <w:rFonts w:ascii="Times New Roman" w:hAnsi="Times New Roman" w:cs="Times New Roman"/>
          <w:sz w:val="28"/>
          <w:szCs w:val="28"/>
        </w:rPr>
        <w:t xml:space="preserve"> у кожному. </w:t>
      </w:r>
    </w:p>
    <w:p w:rsidR="00994CD4" w:rsidRPr="000E2FA8" w:rsidRDefault="000E2FA8" w:rsidP="00994CD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FA8">
        <w:rPr>
          <w:rFonts w:ascii="Times New Roman" w:hAnsi="Times New Roman" w:cs="Times New Roman"/>
          <w:sz w:val="28"/>
          <w:szCs w:val="28"/>
        </w:rPr>
        <w:t>3</w:t>
      </w:r>
      <w:r w:rsidR="00994CD4" w:rsidRPr="000E2FA8">
        <w:rPr>
          <w:rFonts w:ascii="Times New Roman" w:hAnsi="Times New Roman" w:cs="Times New Roman"/>
          <w:sz w:val="28"/>
          <w:szCs w:val="28"/>
        </w:rPr>
        <w:t>. Різновиди мови. Різновиди мови відповідно до комунікативної мети та учасників мовлення. Диференціація мови на усну / писемну.</w:t>
      </w:r>
    </w:p>
    <w:p w:rsidR="00994CD4" w:rsidRPr="000E2FA8" w:rsidRDefault="000E2FA8" w:rsidP="00994CD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FA8">
        <w:rPr>
          <w:rFonts w:ascii="Times New Roman" w:hAnsi="Times New Roman" w:cs="Times New Roman"/>
          <w:sz w:val="28"/>
          <w:szCs w:val="28"/>
        </w:rPr>
        <w:t>4</w:t>
      </w:r>
      <w:r w:rsidR="00994CD4" w:rsidRPr="000E2FA8">
        <w:rPr>
          <w:rFonts w:ascii="Times New Roman" w:hAnsi="Times New Roman" w:cs="Times New Roman"/>
          <w:sz w:val="28"/>
          <w:szCs w:val="28"/>
        </w:rPr>
        <w:t xml:space="preserve">. Міждисциплінарний зв’язок стилістики з іншими </w:t>
      </w:r>
      <w:proofErr w:type="spellStart"/>
      <w:r w:rsidR="00994CD4" w:rsidRPr="000E2FA8">
        <w:rPr>
          <w:rFonts w:ascii="Times New Roman" w:hAnsi="Times New Roman" w:cs="Times New Roman"/>
          <w:sz w:val="28"/>
          <w:szCs w:val="28"/>
        </w:rPr>
        <w:t>лінвістичними</w:t>
      </w:r>
      <w:proofErr w:type="spellEnd"/>
      <w:r w:rsidR="00994CD4" w:rsidRPr="000E2FA8">
        <w:rPr>
          <w:rFonts w:ascii="Times New Roman" w:hAnsi="Times New Roman" w:cs="Times New Roman"/>
          <w:sz w:val="28"/>
          <w:szCs w:val="28"/>
        </w:rPr>
        <w:t xml:space="preserve"> науками. </w:t>
      </w:r>
      <w:proofErr w:type="spellStart"/>
      <w:r w:rsidR="00994CD4" w:rsidRPr="000E2FA8">
        <w:rPr>
          <w:rFonts w:ascii="Times New Roman" w:hAnsi="Times New Roman" w:cs="Times New Roman"/>
          <w:sz w:val="28"/>
          <w:szCs w:val="28"/>
        </w:rPr>
        <w:t>Фоностилістика</w:t>
      </w:r>
      <w:proofErr w:type="spellEnd"/>
      <w:r w:rsidR="00994CD4" w:rsidRPr="000E2FA8">
        <w:rPr>
          <w:rFonts w:ascii="Times New Roman" w:hAnsi="Times New Roman" w:cs="Times New Roman"/>
          <w:sz w:val="28"/>
          <w:szCs w:val="28"/>
        </w:rPr>
        <w:t>.  Лексична стилістика. Стилістична семасіологія. Синтаксична стилістика. Літературна та лінгвістична стилістика.</w:t>
      </w:r>
    </w:p>
    <w:p w:rsidR="00994CD4" w:rsidRPr="00E07870" w:rsidRDefault="00E07870" w:rsidP="00994CD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94CD4" w:rsidRPr="00E07870">
        <w:rPr>
          <w:rFonts w:ascii="Times New Roman" w:hAnsi="Times New Roman" w:cs="Times New Roman"/>
          <w:sz w:val="28"/>
          <w:szCs w:val="28"/>
        </w:rPr>
        <w:t>Стилістичні прийоми різних рівнів мови.</w:t>
      </w:r>
    </w:p>
    <w:p w:rsidR="000E2FA8" w:rsidRPr="000E2FA8" w:rsidRDefault="00E07870" w:rsidP="000E2FA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94CD4" w:rsidRPr="000E2FA8">
        <w:rPr>
          <w:rFonts w:ascii="Times New Roman" w:hAnsi="Times New Roman" w:cs="Times New Roman"/>
          <w:sz w:val="28"/>
          <w:szCs w:val="28"/>
        </w:rPr>
        <w:t xml:space="preserve">Фонографічні експресивні засоби та стилістичні прийоми. Ритм, алітерація, асонанс, </w:t>
      </w:r>
      <w:proofErr w:type="spellStart"/>
      <w:r w:rsidR="00994CD4" w:rsidRPr="000E2FA8">
        <w:rPr>
          <w:rFonts w:ascii="Times New Roman" w:hAnsi="Times New Roman" w:cs="Times New Roman"/>
          <w:sz w:val="28"/>
          <w:szCs w:val="28"/>
        </w:rPr>
        <w:t>ономатопея</w:t>
      </w:r>
      <w:proofErr w:type="spellEnd"/>
      <w:r w:rsidR="00994CD4" w:rsidRPr="000E2FA8">
        <w:rPr>
          <w:rFonts w:ascii="Times New Roman" w:hAnsi="Times New Roman" w:cs="Times New Roman"/>
          <w:sz w:val="28"/>
          <w:szCs w:val="28"/>
        </w:rPr>
        <w:t xml:space="preserve">, інструментування. </w:t>
      </w:r>
    </w:p>
    <w:p w:rsidR="00994CD4" w:rsidRPr="000E2FA8" w:rsidRDefault="00E07870" w:rsidP="000E2FA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2FA8" w:rsidRPr="000E2FA8">
        <w:rPr>
          <w:rFonts w:ascii="Times New Roman" w:hAnsi="Times New Roman" w:cs="Times New Roman"/>
          <w:sz w:val="28"/>
          <w:szCs w:val="28"/>
        </w:rPr>
        <w:t xml:space="preserve">. </w:t>
      </w:r>
      <w:r w:rsidR="00994CD4" w:rsidRPr="000E2FA8">
        <w:rPr>
          <w:rFonts w:ascii="Times New Roman" w:hAnsi="Times New Roman" w:cs="Times New Roman"/>
          <w:sz w:val="28"/>
          <w:szCs w:val="28"/>
        </w:rPr>
        <w:t xml:space="preserve">Пунктуація у стилістиці, особливості вживання понять: крапка, кома, дужки, дефіс, тире, знаки оклику, питання, двокрапка, крапка з комою, апостроф, велика літера. </w:t>
      </w:r>
    </w:p>
    <w:p w:rsidR="00994CD4" w:rsidRPr="000E2FA8" w:rsidRDefault="00E07870" w:rsidP="00994CD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4CD4" w:rsidRPr="000E2FA8">
        <w:rPr>
          <w:rFonts w:ascii="Times New Roman" w:hAnsi="Times New Roman" w:cs="Times New Roman"/>
          <w:sz w:val="28"/>
          <w:szCs w:val="28"/>
        </w:rPr>
        <w:t>. Стилістична семасіологія. Лексико-семантичні стилістичні прийоми</w:t>
      </w:r>
      <w:r w:rsidR="000E2FA8">
        <w:rPr>
          <w:rFonts w:ascii="Times New Roman" w:hAnsi="Times New Roman" w:cs="Times New Roman"/>
          <w:sz w:val="28"/>
          <w:szCs w:val="28"/>
        </w:rPr>
        <w:t>.</w:t>
      </w:r>
    </w:p>
    <w:p w:rsidR="00994CD4" w:rsidRPr="000E2FA8" w:rsidRDefault="00E07870" w:rsidP="00994CD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4CD4" w:rsidRPr="000E2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4CD4" w:rsidRPr="000E2FA8">
        <w:rPr>
          <w:rFonts w:ascii="Times New Roman" w:hAnsi="Times New Roman" w:cs="Times New Roman"/>
          <w:sz w:val="28"/>
          <w:szCs w:val="28"/>
          <w:lang w:val="ru-RU"/>
        </w:rPr>
        <w:t>Синтаксичнийрівень</w:t>
      </w:r>
      <w:proofErr w:type="spellEnd"/>
      <w:r w:rsidR="00994CD4" w:rsidRPr="000E2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94CD4" w:rsidRPr="000E2FA8">
        <w:rPr>
          <w:rFonts w:ascii="Times New Roman" w:hAnsi="Times New Roman" w:cs="Times New Roman"/>
          <w:sz w:val="28"/>
          <w:szCs w:val="28"/>
        </w:rPr>
        <w:t xml:space="preserve">загальні положення. </w:t>
      </w:r>
      <w:proofErr w:type="spellStart"/>
      <w:r w:rsidR="00994CD4" w:rsidRPr="000E2FA8">
        <w:rPr>
          <w:rFonts w:ascii="Times New Roman" w:hAnsi="Times New Roman" w:cs="Times New Roman"/>
          <w:sz w:val="28"/>
          <w:szCs w:val="28"/>
          <w:lang w:val="ru-RU"/>
        </w:rPr>
        <w:t>Довжина</w:t>
      </w:r>
      <w:proofErr w:type="spellEnd"/>
      <w:r w:rsidR="00994CD4" w:rsidRPr="000E2FA8">
        <w:rPr>
          <w:rFonts w:ascii="Times New Roman" w:hAnsi="Times New Roman" w:cs="Times New Roman"/>
          <w:sz w:val="28"/>
          <w:szCs w:val="28"/>
          <w:lang w:val="ru-RU"/>
        </w:rPr>
        <w:t xml:space="preserve"> та структура </w:t>
      </w:r>
      <w:proofErr w:type="spellStart"/>
      <w:r w:rsidR="00994CD4" w:rsidRPr="000E2FA8">
        <w:rPr>
          <w:rFonts w:ascii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="00994CD4" w:rsidRPr="000E2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94CD4" w:rsidRPr="000E2FA8">
        <w:rPr>
          <w:rFonts w:ascii="Times New Roman" w:hAnsi="Times New Roman" w:cs="Times New Roman"/>
          <w:sz w:val="28"/>
          <w:szCs w:val="28"/>
        </w:rPr>
        <w:t>Синтактико-синтаксичні</w:t>
      </w:r>
      <w:proofErr w:type="spellEnd"/>
      <w:r w:rsidR="00994CD4" w:rsidRPr="000E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CD4" w:rsidRPr="000E2FA8">
        <w:rPr>
          <w:rFonts w:ascii="Times New Roman" w:hAnsi="Times New Roman" w:cs="Times New Roman"/>
          <w:sz w:val="28"/>
          <w:szCs w:val="28"/>
          <w:lang w:val="ru-RU"/>
        </w:rPr>
        <w:t>стилістичніприйоми</w:t>
      </w:r>
      <w:proofErr w:type="spellEnd"/>
      <w:r w:rsidR="00994CD4" w:rsidRPr="000E2FA8">
        <w:rPr>
          <w:rFonts w:ascii="Times New Roman" w:hAnsi="Times New Roman" w:cs="Times New Roman"/>
          <w:sz w:val="28"/>
          <w:szCs w:val="28"/>
          <w:lang w:val="ru-RU"/>
        </w:rPr>
        <w:t xml:space="preserve">.  </w:t>
      </w:r>
      <w:r w:rsidR="00994CD4" w:rsidRPr="000E2FA8">
        <w:rPr>
          <w:rFonts w:ascii="Times New Roman" w:hAnsi="Times New Roman" w:cs="Times New Roman"/>
          <w:sz w:val="28"/>
          <w:szCs w:val="28"/>
        </w:rPr>
        <w:t>Прийоми скорочення моделі речення, розширення речення, зміна порядку слів у реченні,транспозиція значення речення.</w:t>
      </w:r>
    </w:p>
    <w:p w:rsidR="00E444DB" w:rsidRPr="00994CD4" w:rsidRDefault="00E444DB" w:rsidP="00E44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305" w:rsidRPr="00770171" w:rsidRDefault="00772A48">
      <w:pPr>
        <w:rPr>
          <w:b/>
        </w:rPr>
      </w:pPr>
    </w:p>
    <w:sectPr w:rsidR="00C37305" w:rsidRPr="00770171" w:rsidSect="001A22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3F3"/>
    <w:multiLevelType w:val="hybridMultilevel"/>
    <w:tmpl w:val="957E9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6639"/>
    <w:multiLevelType w:val="hybridMultilevel"/>
    <w:tmpl w:val="839699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E6B"/>
    <w:multiLevelType w:val="hybridMultilevel"/>
    <w:tmpl w:val="156E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83781"/>
    <w:multiLevelType w:val="hybridMultilevel"/>
    <w:tmpl w:val="2F288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F47BB"/>
    <w:multiLevelType w:val="hybridMultilevel"/>
    <w:tmpl w:val="7DD01F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171"/>
    <w:rsid w:val="000E2FA8"/>
    <w:rsid w:val="001A22DE"/>
    <w:rsid w:val="00535826"/>
    <w:rsid w:val="00770171"/>
    <w:rsid w:val="00772A48"/>
    <w:rsid w:val="00994CD4"/>
    <w:rsid w:val="00C24F58"/>
    <w:rsid w:val="00E07870"/>
    <w:rsid w:val="00E17311"/>
    <w:rsid w:val="00E4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71"/>
    <w:pPr>
      <w:ind w:left="720"/>
      <w:contextualSpacing/>
    </w:pPr>
  </w:style>
  <w:style w:type="paragraph" w:styleId="a4">
    <w:name w:val="Body Text"/>
    <w:basedOn w:val="a"/>
    <w:link w:val="a5"/>
    <w:rsid w:val="00994CD4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5">
    <w:name w:val="Основний текст Знак"/>
    <w:basedOn w:val="a0"/>
    <w:link w:val="a4"/>
    <w:rsid w:val="00994CD4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Serhiienko</dc:creator>
  <cp:lastModifiedBy>Іра</cp:lastModifiedBy>
  <cp:revision>2</cp:revision>
  <dcterms:created xsi:type="dcterms:W3CDTF">2018-12-27T07:01:00Z</dcterms:created>
  <dcterms:modified xsi:type="dcterms:W3CDTF">2018-12-27T07:01:00Z</dcterms:modified>
</cp:coreProperties>
</file>